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8" w:rsidRPr="00C624C8" w:rsidRDefault="00C624C8" w:rsidP="00C624C8">
      <w:pPr>
        <w:bidi/>
        <w:spacing w:after="360" w:line="540" w:lineRule="atLeast"/>
        <w:outlineLvl w:val="1"/>
        <w:rPr>
          <w:rFonts w:ascii="Arial" w:eastAsia="Times New Roman" w:hAnsi="Arial" w:cs="Arial"/>
          <w:b/>
          <w:bCs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rtl/>
        </w:rPr>
        <w:t>فرم مشاوره ازدواج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254"/>
      </w:tblGrid>
      <w:tr w:rsidR="00C624C8" w:rsidRPr="00C624C8" w:rsidTr="00C624C8">
        <w:tc>
          <w:tcPr>
            <w:tcW w:w="5762" w:type="dxa"/>
          </w:tcPr>
          <w:p w:rsidR="00C624C8" w:rsidRPr="00C624C8" w:rsidRDefault="00C624C8" w:rsidP="00AC28B7">
            <w:pPr>
              <w:bidi/>
              <w:spacing w:line="630" w:lineRule="atLeast"/>
              <w:rPr>
                <w:rFonts w:ascii="Arial" w:eastAsia="Times New Roman" w:hAnsi="Arial" w:cs="Arial"/>
                <w:color w:val="1F1F1F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C624C8" w:rsidRPr="00C624C8" w:rsidTr="00C624C8">
        <w:tc>
          <w:tcPr>
            <w:tcW w:w="5762" w:type="dxa"/>
          </w:tcPr>
          <w:tbl>
            <w:tblPr>
              <w:tblStyle w:val="TableGrid"/>
              <w:bidiVisual/>
              <w:tblW w:w="9028" w:type="dxa"/>
              <w:tblLook w:val="04A0" w:firstRow="1" w:lastRow="0" w:firstColumn="1" w:lastColumn="0" w:noHBand="0" w:noVBand="1"/>
            </w:tblPr>
            <w:tblGrid>
              <w:gridCol w:w="4096"/>
              <w:gridCol w:w="2430"/>
              <w:gridCol w:w="2502"/>
            </w:tblGrid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C624C8">
                  <w:pPr>
                    <w:bidi/>
                    <w:spacing w:line="450" w:lineRule="atLeast"/>
                    <w:jc w:val="center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highlight w:val="yellow"/>
                      <w:rtl/>
                    </w:rPr>
                    <w:t>مشخصه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jc w:val="center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highlight w:val="yellow"/>
                      <w:rtl/>
                    </w:rPr>
                    <w:t>خانم</w:t>
                  </w: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jc w:val="center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highlight w:val="yellow"/>
                      <w:rtl/>
                    </w:rPr>
                    <w:t>آقا</w:t>
                  </w: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تاریخ تولد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51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سن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تحصیلات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شغل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محل سکونت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دین / مذهب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زبان / لهجه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وضعیت تاهل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51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تعداد فرزندان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وضعیت اقتصادی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464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نظر خانواده ها راجع به انتخاب همسرشان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24C8" w:rsidRPr="00C624C8" w:rsidTr="00C624C8">
              <w:trPr>
                <w:trHeight w:val="23"/>
              </w:trPr>
              <w:tc>
                <w:tcPr>
                  <w:tcW w:w="4096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</w:rPr>
                  </w:pPr>
                  <w:r w:rsidRPr="00C624C8"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  <w:t>مختصر سوابق خانوادگی</w:t>
                  </w:r>
                </w:p>
              </w:tc>
              <w:tc>
                <w:tcPr>
                  <w:tcW w:w="2430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Arial" w:eastAsia="Times New Roman" w:hAnsi="Arial" w:cs="Arial"/>
                      <w:color w:val="1F1F1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02" w:type="dxa"/>
                  <w:hideMark/>
                </w:tcPr>
                <w:p w:rsidR="00C624C8" w:rsidRPr="00C624C8" w:rsidRDefault="00C624C8" w:rsidP="00AC28B7">
                  <w:pPr>
                    <w:bidi/>
                    <w:spacing w:line="45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24C8" w:rsidRPr="00C624C8" w:rsidRDefault="00C624C8">
            <w:pPr>
              <w:rPr>
                <w:sz w:val="28"/>
                <w:szCs w:val="28"/>
              </w:rPr>
            </w:pPr>
          </w:p>
        </w:tc>
      </w:tr>
    </w:tbl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سوابق و نحوه آشنایی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چطور با هم آشنا شدید؟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چه مدت است که با هم آشنا هستید؟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چه چیزهایی در همسرتان شما را جذب کرد؟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چه چیزهایی در همسرتان برایتان نگران کننده است؟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انتظارات شما از همسرتان چیست؟</w:t>
      </w:r>
    </w:p>
    <w:p w:rsidR="00C624C8" w:rsidRPr="00C624C8" w:rsidRDefault="00C624C8" w:rsidP="00C624C8">
      <w:pPr>
        <w:numPr>
          <w:ilvl w:val="0"/>
          <w:numId w:val="1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چه برنامه ای برای آینده مشترکتان دارید؟</w:t>
      </w:r>
    </w:p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lastRenderedPageBreak/>
        <w:t>حیطه هایی که نسبت به هم شناخت لازم را پیدا کرده اید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باورهای مذهبی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نگرش به جنس مخالف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نگرش های مربوط به مبادله مالی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نگرش های روابط با خانواده ها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تفریح، اوقات فراغت و دوستان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توزیع نقش ها و مسئولیت ها و قدرت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تعادل و تعامل کار و خانواده</w:t>
      </w:r>
    </w:p>
    <w:p w:rsidR="00C624C8" w:rsidRPr="00C624C8" w:rsidRDefault="00C624C8" w:rsidP="00C624C8">
      <w:pPr>
        <w:numPr>
          <w:ilvl w:val="0"/>
          <w:numId w:val="2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نگرش های سیاسی و اجتماعی</w:t>
      </w:r>
    </w:p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آمادگی روانی و اجتماعی برای ازدواج</w:t>
      </w:r>
    </w:p>
    <w:p w:rsidR="00C624C8" w:rsidRPr="00C624C8" w:rsidRDefault="00C624C8" w:rsidP="00C624C8">
      <w:pPr>
        <w:numPr>
          <w:ilvl w:val="0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حیطه های شناختی لازم برای ازدواج</w:t>
      </w: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 xml:space="preserve"> </w:t>
      </w:r>
    </w:p>
    <w:p w:rsidR="00C624C8" w:rsidRPr="00C624C8" w:rsidRDefault="00C624C8" w:rsidP="00C624C8">
      <w:pPr>
        <w:numPr>
          <w:ilvl w:val="1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استقلال فکری، هوش فرهنگی، واقعیت سنجی، نظریه پردازی، دانش ازدواج</w:t>
      </w:r>
    </w:p>
    <w:p w:rsidR="00C624C8" w:rsidRPr="00C624C8" w:rsidRDefault="00C624C8" w:rsidP="00C624C8">
      <w:pPr>
        <w:numPr>
          <w:ilvl w:val="1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بلوغ و پختگی عاطفی</w:t>
      </w:r>
    </w:p>
    <w:p w:rsidR="00C624C8" w:rsidRPr="00C624C8" w:rsidRDefault="00C624C8" w:rsidP="00C624C8">
      <w:pPr>
        <w:numPr>
          <w:ilvl w:val="1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رشد رفتار و انحصار جنسی</w:t>
      </w:r>
    </w:p>
    <w:p w:rsidR="00C624C8" w:rsidRPr="00C624C8" w:rsidRDefault="00C624C8" w:rsidP="00C624C8">
      <w:pPr>
        <w:numPr>
          <w:ilvl w:val="1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تعهد و هویت</w:t>
      </w:r>
    </w:p>
    <w:p w:rsidR="00C624C8" w:rsidRPr="00C624C8" w:rsidRDefault="00C624C8" w:rsidP="00C624C8">
      <w:pPr>
        <w:numPr>
          <w:ilvl w:val="0"/>
          <w:numId w:val="3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ارزیابی توان مدیریت و توسعه مالی</w:t>
      </w:r>
    </w:p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ارزیابی سطح سلامت روان و جسمی</w:t>
      </w:r>
    </w:p>
    <w:p w:rsidR="00C624C8" w:rsidRPr="00C624C8" w:rsidRDefault="00C624C8" w:rsidP="00C624C8">
      <w:pPr>
        <w:numPr>
          <w:ilvl w:val="0"/>
          <w:numId w:val="4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سوابق پزشکی</w:t>
      </w:r>
    </w:p>
    <w:p w:rsidR="00C624C8" w:rsidRPr="00C624C8" w:rsidRDefault="00C624C8" w:rsidP="00C624C8">
      <w:pPr>
        <w:numPr>
          <w:ilvl w:val="0"/>
          <w:numId w:val="4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علائم مشاهده شده</w:t>
      </w:r>
    </w:p>
    <w:p w:rsidR="00C624C8" w:rsidRPr="00C624C8" w:rsidRDefault="00C624C8" w:rsidP="00C624C8">
      <w:pPr>
        <w:numPr>
          <w:ilvl w:val="0"/>
          <w:numId w:val="4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زمینه های اختلال شخصیت</w:t>
      </w:r>
    </w:p>
    <w:p w:rsidR="00C624C8" w:rsidRPr="00C624C8" w:rsidRDefault="00C624C8" w:rsidP="00C624C8">
      <w:pPr>
        <w:numPr>
          <w:ilvl w:val="0"/>
          <w:numId w:val="4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lastRenderedPageBreak/>
        <w:t>میزان سازگاری کلی</w:t>
      </w:r>
    </w:p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جمع بندی نهایی</w:t>
      </w:r>
    </w:p>
    <w:p w:rsidR="00C624C8" w:rsidRPr="00C624C8" w:rsidRDefault="00C624C8" w:rsidP="00C624C8">
      <w:pPr>
        <w:numPr>
          <w:ilvl w:val="0"/>
          <w:numId w:val="5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عوامل خطر ساز</w:t>
      </w:r>
    </w:p>
    <w:p w:rsidR="00C624C8" w:rsidRPr="00C624C8" w:rsidRDefault="00C624C8" w:rsidP="00C624C8">
      <w:pPr>
        <w:numPr>
          <w:ilvl w:val="0"/>
          <w:numId w:val="5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پیشنهادات برای جلسات بعدی</w:t>
      </w:r>
    </w:p>
    <w:p w:rsidR="00C624C8" w:rsidRP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نکات</w:t>
      </w:r>
    </w:p>
    <w:p w:rsidR="00C624C8" w:rsidRPr="00C624C8" w:rsidRDefault="00C624C8" w:rsidP="00C624C8">
      <w:pPr>
        <w:numPr>
          <w:ilvl w:val="0"/>
          <w:numId w:val="6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این فرم فقط یک نمونه است و ممکن است در مراکز مختلف مشاوره ازدواج فرم های متفاوتی استفاده شود.</w:t>
      </w:r>
    </w:p>
    <w:p w:rsidR="00C624C8" w:rsidRPr="00C624C8" w:rsidRDefault="00C624C8" w:rsidP="00C624C8">
      <w:pPr>
        <w:numPr>
          <w:ilvl w:val="0"/>
          <w:numId w:val="6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>در جلسات مشاوره ازدواج، روانشناس به طور کامل با زوجین صحبت می کند و اطلاعات لازم را برای ارائه راهنمایی و مشاوره به دست می آورد.</w:t>
      </w:r>
    </w:p>
    <w:p w:rsidR="00C624C8" w:rsidRPr="00C624C8" w:rsidRDefault="00C624C8" w:rsidP="00C624C8">
      <w:pPr>
        <w:numPr>
          <w:ilvl w:val="0"/>
          <w:numId w:val="6"/>
        </w:numPr>
        <w:bidi/>
        <w:spacing w:after="0" w:line="630" w:lineRule="atLeast"/>
        <w:ind w:left="0"/>
        <w:rPr>
          <w:rFonts w:ascii="Arial" w:eastAsia="Times New Roman" w:hAnsi="Arial" w:cs="Arial"/>
          <w:color w:val="1F1F1F"/>
          <w:sz w:val="28"/>
          <w:szCs w:val="28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مشاوره قبل از ازدواج</w:t>
      </w:r>
      <w:r w:rsidRPr="00C624C8">
        <w:rPr>
          <w:rFonts w:ascii="Arial" w:eastAsia="Times New Roman" w:hAnsi="Arial" w:cs="Arial"/>
          <w:color w:val="1F1F1F"/>
          <w:sz w:val="28"/>
          <w:szCs w:val="28"/>
          <w:rtl/>
        </w:rPr>
        <w:t xml:space="preserve"> می تواند به زوجین کمک کند تا به شناخت بهتری از خود و همسرشان برسند و برای یک زندگی مشترک موفق برنامه ریزی کنند.</w:t>
      </w: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  <w:r w:rsidRPr="00C624C8"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  <w:t>امیدواریم این فرم برای شما مفید باشد.</w:t>
      </w: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Default="00C624C8" w:rsidP="00C624C8">
      <w:pPr>
        <w:bidi/>
        <w:spacing w:after="0" w:line="630" w:lineRule="atLeast"/>
        <w:rPr>
          <w:rFonts w:ascii="Arial" w:eastAsia="Times New Roman" w:hAnsi="Arial" w:cs="Arial"/>
          <w:b/>
          <w:bCs/>
          <w:color w:val="1F1F1F"/>
          <w:sz w:val="28"/>
          <w:szCs w:val="28"/>
          <w:bdr w:val="none" w:sz="0" w:space="0" w:color="auto" w:frame="1"/>
          <w:rtl/>
        </w:rPr>
      </w:pPr>
    </w:p>
    <w:p w:rsidR="00C624C8" w:rsidRPr="00C624C8" w:rsidRDefault="00C624C8" w:rsidP="00C624C8">
      <w:pPr>
        <w:bidi/>
        <w:spacing w:after="0" w:line="630" w:lineRule="atLeast"/>
        <w:jc w:val="right"/>
        <w:rPr>
          <w:rFonts w:ascii="Arial" w:eastAsia="Times New Roman" w:hAnsi="Arial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rtl/>
        </w:rPr>
      </w:pPr>
      <w:r w:rsidRPr="00C624C8">
        <w:rPr>
          <w:rFonts w:ascii="Arial" w:eastAsia="Times New Roman" w:hAnsi="Arial" w:cs="Arial"/>
          <w:b/>
          <w:bCs/>
          <w:color w:val="222A35" w:themeColor="text2" w:themeShade="80"/>
          <w:sz w:val="28"/>
          <w:szCs w:val="28"/>
          <w:highlight w:val="yellow"/>
          <w:bdr w:val="none" w:sz="0" w:space="0" w:color="auto" w:frame="1"/>
        </w:rPr>
        <w:t>zehnagahane.ir</w:t>
      </w:r>
    </w:p>
    <w:p w:rsidR="00C13D61" w:rsidRPr="00C624C8" w:rsidRDefault="00C624C8">
      <w:pPr>
        <w:rPr>
          <w:sz w:val="28"/>
          <w:szCs w:val="28"/>
        </w:rPr>
      </w:pPr>
    </w:p>
    <w:sectPr w:rsidR="00C13D61" w:rsidRPr="00C6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78A"/>
    <w:multiLevelType w:val="multilevel"/>
    <w:tmpl w:val="31A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F4238"/>
    <w:multiLevelType w:val="multilevel"/>
    <w:tmpl w:val="584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36F1"/>
    <w:multiLevelType w:val="multilevel"/>
    <w:tmpl w:val="F732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B0C41"/>
    <w:multiLevelType w:val="multilevel"/>
    <w:tmpl w:val="AC2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60159"/>
    <w:multiLevelType w:val="multilevel"/>
    <w:tmpl w:val="DB4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45EF5"/>
    <w:multiLevelType w:val="multilevel"/>
    <w:tmpl w:val="4B1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0"/>
    <w:rsid w:val="000A3C5D"/>
    <w:rsid w:val="00C624C8"/>
    <w:rsid w:val="00D23577"/>
    <w:rsid w:val="00D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9DD5"/>
  <w15:chartTrackingRefBased/>
  <w15:docId w15:val="{78999378-3C3B-4292-AC0E-A9A8F12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4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4C8"/>
    <w:rPr>
      <w:b/>
      <w:bCs/>
    </w:rPr>
  </w:style>
  <w:style w:type="table" w:styleId="TableGrid">
    <w:name w:val="Table Grid"/>
    <w:basedOn w:val="TableNormal"/>
    <w:uiPriority w:val="39"/>
    <w:rsid w:val="00C6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2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2024-03-22T19:54:00Z</dcterms:created>
  <dcterms:modified xsi:type="dcterms:W3CDTF">2024-03-22T19:57:00Z</dcterms:modified>
</cp:coreProperties>
</file>